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C" w:rsidRPr="00A81E2E" w:rsidRDefault="003D07DC" w:rsidP="003D07DC">
      <w:pPr>
        <w:spacing w:line="276" w:lineRule="auto"/>
        <w:jc w:val="both"/>
        <w:rPr>
          <w:rFonts w:ascii="Times New Roman" w:hAnsi="Times New Roman"/>
        </w:rPr>
      </w:pPr>
      <w:r w:rsidRPr="00A81E2E">
        <w:rPr>
          <w:rFonts w:ascii="Times New Roman" w:hAnsi="Times New Roman"/>
        </w:rPr>
        <w:t xml:space="preserve">Príloha č. </w:t>
      </w:r>
      <w:r w:rsidR="00491F90" w:rsidRPr="00A81E2E">
        <w:rPr>
          <w:rFonts w:ascii="Times New Roman" w:hAnsi="Times New Roman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5D38D4" w:rsidRDefault="003D07DC" w:rsidP="008041E2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5D38D4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8041E2" w:rsidRPr="00E71EAD">
        <w:rPr>
          <w:rFonts w:ascii="Times New Roman" w:hAnsi="Times New Roman" w:cs="Times New Roman"/>
          <w:b/>
          <w:szCs w:val="24"/>
        </w:rPr>
        <w:t>„Záchranné, konzervačné a rekonštrukčné stavebné práce na fiľakovskom hrade“ časť „</w:t>
      </w:r>
      <w:r w:rsidR="008041E2" w:rsidRPr="00E71EAD">
        <w:rPr>
          <w:rFonts w:ascii="Times New Roman" w:hAnsi="Times New Roman" w:cs="Times New Roman"/>
          <w:b/>
          <w:bCs/>
          <w:szCs w:val="24"/>
        </w:rPr>
        <w:t xml:space="preserve">SO.05 – kazematy </w:t>
      </w:r>
      <w:r w:rsidR="00DE6C2C">
        <w:rPr>
          <w:rFonts w:ascii="Times New Roman" w:hAnsi="Times New Roman" w:cs="Times New Roman"/>
          <w:b/>
          <w:bCs/>
          <w:szCs w:val="24"/>
        </w:rPr>
        <w:t>s</w:t>
      </w:r>
      <w:r w:rsidR="008041E2" w:rsidRPr="00E71EAD">
        <w:rPr>
          <w:rFonts w:ascii="Times New Roman" w:hAnsi="Times New Roman" w:cs="Times New Roman"/>
          <w:b/>
          <w:bCs/>
          <w:szCs w:val="24"/>
        </w:rPr>
        <w:t>tredný hrad</w:t>
      </w:r>
      <w:r w:rsidR="00A5208B">
        <w:rPr>
          <w:rFonts w:ascii="Times New Roman" w:hAnsi="Times New Roman" w:cs="Times New Roman"/>
          <w:b/>
          <w:bCs/>
          <w:szCs w:val="24"/>
        </w:rPr>
        <w:t xml:space="preserve"> – dažďová kanalizácia</w:t>
      </w:r>
      <w:r w:rsidR="008041E2" w:rsidRPr="00E71EAD">
        <w:rPr>
          <w:rFonts w:ascii="Times New Roman" w:hAnsi="Times New Roman" w:cs="Times New Roman"/>
          <w:b/>
          <w:bCs/>
          <w:szCs w:val="24"/>
        </w:rPr>
        <w:t>“</w:t>
      </w:r>
      <w:r w:rsidRPr="005D38D4">
        <w:rPr>
          <w:rFonts w:ascii="Times New Roman" w:hAnsi="Times New Roman"/>
          <w:sz w:val="20"/>
          <w:szCs w:val="20"/>
        </w:rPr>
        <w:t xml:space="preserve">, ktoré sú určené vo výzve na predkladanie ponúk, </w:t>
      </w:r>
      <w:r w:rsidR="00DE6C2C">
        <w:rPr>
          <w:rFonts w:ascii="Times New Roman" w:hAnsi="Times New Roman"/>
          <w:sz w:val="20"/>
          <w:szCs w:val="20"/>
        </w:rPr>
        <w:t xml:space="preserve">v </w:t>
      </w:r>
      <w:r w:rsidRPr="005D38D4">
        <w:rPr>
          <w:rFonts w:ascii="Times New Roman" w:hAnsi="Times New Roman"/>
          <w:sz w:val="20"/>
          <w:szCs w:val="20"/>
        </w:rPr>
        <w:t>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</w:t>
      </w:r>
      <w:r w:rsidR="00DE6C2C">
        <w:rPr>
          <w:rFonts w:ascii="Times New Roman" w:hAnsi="Times New Roman"/>
          <w:color w:val="000000"/>
          <w:sz w:val="20"/>
          <w:szCs w:val="20"/>
        </w:rPr>
        <w:t>,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porozumel, na to, čo nebolo jasné</w:t>
      </w:r>
      <w:r w:rsidR="00DE6C2C">
        <w:rPr>
          <w:rFonts w:ascii="Times New Roman" w:hAnsi="Times New Roman"/>
          <w:color w:val="000000"/>
          <w:sz w:val="20"/>
          <w:szCs w:val="20"/>
        </w:rPr>
        <w:t>,</w:t>
      </w:r>
      <w:bookmarkStart w:id="0" w:name="_GoBack"/>
      <w:bookmarkEnd w:id="0"/>
      <w:r w:rsidRPr="00F73B68">
        <w:rPr>
          <w:rFonts w:ascii="Times New Roman" w:hAnsi="Times New Roman"/>
          <w:color w:val="000000"/>
          <w:sz w:val="20"/>
          <w:szCs w:val="20"/>
        </w:rPr>
        <w:t xml:space="preserve">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622189" w:rsidRPr="003D07DC" w:rsidRDefault="00622189" w:rsidP="003D07DC"/>
    <w:sectPr w:rsidR="00622189" w:rsidRPr="003D07DC" w:rsidSect="00CB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82B"/>
    <w:rsid w:val="00012C54"/>
    <w:rsid w:val="003D07DC"/>
    <w:rsid w:val="00491F90"/>
    <w:rsid w:val="005D38D4"/>
    <w:rsid w:val="00622189"/>
    <w:rsid w:val="008041E2"/>
    <w:rsid w:val="008F416F"/>
    <w:rsid w:val="00A5208B"/>
    <w:rsid w:val="00A730E5"/>
    <w:rsid w:val="00A81E2E"/>
    <w:rsid w:val="00AA282B"/>
    <w:rsid w:val="00B506B7"/>
    <w:rsid w:val="00CB3BFF"/>
    <w:rsid w:val="00D67539"/>
    <w:rsid w:val="00D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PASZKIEWICZOVÁ Dáša</dc:creator>
  <cp:lastModifiedBy>Denisa</cp:lastModifiedBy>
  <cp:revision>4</cp:revision>
  <cp:lastPrinted>2020-05-15T08:56:00Z</cp:lastPrinted>
  <dcterms:created xsi:type="dcterms:W3CDTF">2020-05-21T08:45:00Z</dcterms:created>
  <dcterms:modified xsi:type="dcterms:W3CDTF">2020-05-22T10:40:00Z</dcterms:modified>
</cp:coreProperties>
</file>